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481" w:rsidRDefault="00F36103" w:rsidP="00BD3481">
      <w:pPr>
        <w:pStyle w:val="Title"/>
        <w:jc w:val="center"/>
      </w:pPr>
      <w:bookmarkStart w:id="0" w:name="OLE_LINK1"/>
      <w:bookmarkStart w:id="1" w:name="OLE_LINK2"/>
      <w:r>
        <w:t xml:space="preserve">Microsoft Office </w:t>
      </w:r>
      <w:r w:rsidR="00BD3481">
        <w:t>Outlook Connector 12.0 FAQ</w:t>
      </w:r>
    </w:p>
    <w:bookmarkEnd w:id="0"/>
    <w:bookmarkEnd w:id="1"/>
    <w:p w:rsidR="008F06B9" w:rsidRPr="007F7843" w:rsidRDefault="008F06B9" w:rsidP="008F06B9">
      <w:pPr>
        <w:pStyle w:val="NormalWeb"/>
        <w:rPr>
          <w:rFonts w:ascii="Verdana" w:hAnsi="Verdana"/>
          <w:color w:val="000000"/>
          <w:sz w:val="20"/>
          <w:szCs w:val="20"/>
        </w:rPr>
      </w:pPr>
      <w:r w:rsidRPr="007F7843">
        <w:rPr>
          <w:rFonts w:ascii="Arial" w:hAnsi="Arial" w:cs="Arial"/>
          <w:color w:val="000000"/>
          <w:sz w:val="20"/>
          <w:szCs w:val="20"/>
        </w:rPr>
        <w:t>This document is for informational purposes only.  MICROSOFT MAKES NO WARRANTIES, EXPRESS, IMPLIED OR STATUTORY, AS TO THE INFORMATION IN THIS DOCUMENT.</w:t>
      </w:r>
    </w:p>
    <w:p w:rsidR="008F06B9" w:rsidRPr="007F7843" w:rsidRDefault="008F06B9" w:rsidP="008F06B9">
      <w:pPr>
        <w:pStyle w:val="NormalWeb"/>
        <w:rPr>
          <w:rFonts w:ascii="Verdana" w:hAnsi="Verdana"/>
          <w:color w:val="000000"/>
          <w:sz w:val="20"/>
          <w:szCs w:val="20"/>
        </w:rPr>
      </w:pPr>
      <w:r w:rsidRPr="007F7843">
        <w:rPr>
          <w:rFonts w:ascii="Arial" w:hAnsi="Arial" w:cs="Arial"/>
          <w:color w:val="000000"/>
          <w:sz w:val="20"/>
          <w:szCs w:val="20"/>
        </w:rPr>
        <w:t>Microsoft may have patents, patent applications, trademarks, copyrights, or other intellectual property rights covering this document or the subject matter included in this document.  The furnishing of this document does not give you any license to these patents, trademarks, copyrights, or other intellectual property.</w:t>
      </w:r>
    </w:p>
    <w:p w:rsidR="008F06B9" w:rsidRPr="007F7843" w:rsidRDefault="008F06B9" w:rsidP="008F06B9">
      <w:pPr>
        <w:pStyle w:val="NormalWeb"/>
        <w:rPr>
          <w:rFonts w:ascii="Verdana" w:hAnsi="Verdana"/>
          <w:color w:val="000000"/>
          <w:sz w:val="20"/>
          <w:szCs w:val="20"/>
        </w:rPr>
      </w:pPr>
      <w:r w:rsidRPr="007F7843">
        <w:rPr>
          <w:rFonts w:ascii="Verdana" w:hAnsi="Verdana"/>
          <w:color w:val="000000"/>
          <w:sz w:val="20"/>
          <w:szCs w:val="20"/>
        </w:rPr>
        <w:t>© 200</w:t>
      </w:r>
      <w:r w:rsidR="007F7843" w:rsidRPr="007F7843">
        <w:rPr>
          <w:rFonts w:ascii="Verdana" w:hAnsi="Verdana"/>
          <w:color w:val="000000"/>
          <w:sz w:val="20"/>
          <w:szCs w:val="20"/>
        </w:rPr>
        <w:t>7</w:t>
      </w:r>
      <w:r w:rsidRPr="007F7843">
        <w:rPr>
          <w:rFonts w:ascii="Verdana" w:hAnsi="Verdana"/>
          <w:color w:val="000000"/>
          <w:sz w:val="20"/>
          <w:szCs w:val="20"/>
        </w:rPr>
        <w:t xml:space="preserve"> Microsoft Corporation. All rights reserved.</w:t>
      </w:r>
    </w:p>
    <w:p w:rsidR="00BD3481" w:rsidRPr="00BD3481" w:rsidRDefault="00BD3481" w:rsidP="00BD3481">
      <w:pPr>
        <w:pStyle w:val="ListParagraph"/>
        <w:numPr>
          <w:ilvl w:val="0"/>
          <w:numId w:val="1"/>
        </w:numPr>
        <w:rPr>
          <w:b/>
        </w:rPr>
      </w:pPr>
      <w:r>
        <w:rPr>
          <w:b/>
        </w:rPr>
        <w:t xml:space="preserve">The </w:t>
      </w:r>
      <w:r w:rsidR="00990A50">
        <w:rPr>
          <w:b/>
        </w:rPr>
        <w:t>Outlook Connector</w:t>
      </w:r>
      <w:r>
        <w:rPr>
          <w:b/>
        </w:rPr>
        <w:t xml:space="preserve"> doesn’t sync unless I press send/receive in Outlook 2003.  Is that expected?</w:t>
      </w:r>
    </w:p>
    <w:p w:rsidR="00BD3481" w:rsidRPr="00BD3481" w:rsidRDefault="00BD3481" w:rsidP="00BD3481">
      <w:pPr>
        <w:pStyle w:val="ListParagraph"/>
        <w:rPr>
          <w:b/>
        </w:rPr>
      </w:pPr>
      <w:r>
        <w:t xml:space="preserve">Yes. Outlook 2003 does not perform a send/receive automatically as Outlook 2007 does.  If you use Outlook 2003, either force sync by pressing send/receive, or schedule automatic send/receive in </w:t>
      </w:r>
      <w:r w:rsidR="00990A50">
        <w:t xml:space="preserve">by clicking </w:t>
      </w:r>
      <w:r>
        <w:t>tools</w:t>
      </w:r>
      <w:r>
        <w:sym w:font="Wingdings" w:char="F0E0"/>
      </w:r>
      <w:r>
        <w:t>Send/Receive</w:t>
      </w:r>
      <w:r>
        <w:sym w:font="Wingdings" w:char="F0E0"/>
      </w:r>
      <w:r>
        <w:t>Send/Receive Settings</w:t>
      </w:r>
      <w:r>
        <w:sym w:font="Wingdings" w:char="F0E0"/>
      </w:r>
      <w:r w:rsidR="00990A50">
        <w:t>Define Send/Receive Groups.</w:t>
      </w:r>
    </w:p>
    <w:p w:rsidR="009E089F" w:rsidRDefault="009E089F" w:rsidP="009E089F">
      <w:pPr>
        <w:pStyle w:val="ListParagraph"/>
      </w:pPr>
    </w:p>
    <w:p w:rsidR="009E089F" w:rsidRDefault="009E089F" w:rsidP="009E089F">
      <w:pPr>
        <w:pStyle w:val="ListParagraph"/>
        <w:numPr>
          <w:ilvl w:val="0"/>
          <w:numId w:val="1"/>
        </w:numPr>
        <w:rPr>
          <w:b/>
        </w:rPr>
      </w:pPr>
      <w:r>
        <w:rPr>
          <w:b/>
        </w:rPr>
        <w:t>Why can’t I connect?</w:t>
      </w:r>
    </w:p>
    <w:p w:rsidR="00387E21" w:rsidRDefault="009E089F" w:rsidP="00C53AEA">
      <w:pPr>
        <w:pStyle w:val="ListParagraph"/>
      </w:pPr>
      <w:r>
        <w:t xml:space="preserve">In addition to an internet connection and a copy of Outlook, there is one other requirement for the Outlook Connector.  The </w:t>
      </w:r>
      <w:r w:rsidR="00C53AEA">
        <w:t>connector</w:t>
      </w:r>
      <w:r>
        <w:t xml:space="preserve"> requires accounts to be </w:t>
      </w:r>
      <w:r w:rsidR="00C53AEA">
        <w:t>updated</w:t>
      </w:r>
      <w:r>
        <w:t xml:space="preserve"> to the new Windows Live Hotmail.</w:t>
      </w:r>
      <w:r w:rsidR="00C53AEA">
        <w:t xml:space="preserve">  You can update </w:t>
      </w:r>
      <w:r w:rsidR="00387E21">
        <w:t xml:space="preserve">an </w:t>
      </w:r>
      <w:r w:rsidR="00387E21" w:rsidRPr="00387E21">
        <w:t xml:space="preserve">existing account </w:t>
      </w:r>
      <w:r w:rsidR="00C53AEA">
        <w:t xml:space="preserve">by visiting </w:t>
      </w:r>
      <w:hyperlink r:id="rId7" w:history="1">
        <w:r w:rsidR="000005DD" w:rsidRPr="00E82DD9">
          <w:rPr>
            <w:rStyle w:val="Hyperlink"/>
          </w:rPr>
          <w:t>http://mail.live.com</w:t>
        </w:r>
      </w:hyperlink>
      <w:r w:rsidR="00C53AEA">
        <w:t xml:space="preserve"> and</w:t>
      </w:r>
      <w:r>
        <w:t xml:space="preserve"> sign</w:t>
      </w:r>
      <w:r w:rsidR="00C53AEA">
        <w:t>ing</w:t>
      </w:r>
      <w:r>
        <w:t xml:space="preserve"> in with your Live ID and Password</w:t>
      </w:r>
      <w:r w:rsidR="00946761">
        <w:t>.</w:t>
      </w:r>
      <w:r>
        <w:t xml:space="preserve"> </w:t>
      </w:r>
      <w:r w:rsidR="00946761">
        <w:t xml:space="preserve"> I</w:t>
      </w:r>
      <w:r>
        <w:t xml:space="preserve">f there is a </w:t>
      </w:r>
      <w:r w:rsidR="00946761">
        <w:t>green ‘Join Windows Live Hotmail’ button in the upper left</w:t>
      </w:r>
      <w:r>
        <w:t xml:space="preserve">, please </w:t>
      </w:r>
      <w:r w:rsidR="00C53AEA">
        <w:t>update</w:t>
      </w:r>
      <w:r>
        <w:t xml:space="preserve"> and then try connecting with the OLC.  </w:t>
      </w:r>
    </w:p>
    <w:p w:rsidR="00387E21" w:rsidRDefault="00387E21" w:rsidP="00C53AEA">
      <w:pPr>
        <w:pStyle w:val="ListParagraph"/>
      </w:pPr>
    </w:p>
    <w:p w:rsidR="009E089F" w:rsidRDefault="00990A50" w:rsidP="00990A50">
      <w:pPr>
        <w:pStyle w:val="ListParagraph"/>
      </w:pPr>
      <w:r w:rsidRPr="00990A50">
        <w:t xml:space="preserve">If you still have trouble connecting, </w:t>
      </w:r>
      <w:r>
        <w:t>t</w:t>
      </w:r>
      <w:r w:rsidR="009E089F">
        <w:t xml:space="preserve">ry rebooting Outlook.  If that still fails, we want to hear from you!  </w:t>
      </w:r>
      <w:r>
        <w:t xml:space="preserve">Please visit </w:t>
      </w:r>
      <w:hyperlink r:id="rId8" w:history="1">
        <w:r w:rsidR="003A39D0" w:rsidRPr="00286840">
          <w:rPr>
            <w:rStyle w:val="Hyperlink"/>
          </w:rPr>
          <w:t>http://support.microsoft.com/select/default.aspx?target=assistance&amp;prid=10162&amp;gprid=42219</w:t>
        </w:r>
      </w:hyperlink>
      <w:r w:rsidR="003A39D0">
        <w:t xml:space="preserve"> </w:t>
      </w:r>
      <w:r>
        <w:t xml:space="preserve"> and send us feedback.</w:t>
      </w:r>
    </w:p>
    <w:p w:rsidR="00C53AEA" w:rsidRDefault="00C53AEA" w:rsidP="00990A50">
      <w:pPr>
        <w:pStyle w:val="ListParagraph"/>
      </w:pPr>
    </w:p>
    <w:p w:rsidR="00C53AEA" w:rsidRDefault="00C53AEA" w:rsidP="00C53AEA">
      <w:pPr>
        <w:pStyle w:val="ListParagraph"/>
      </w:pPr>
      <w:r>
        <w:t>Note, if you see a messaging informing you a premium subscription is required to use the connector, please try the steps outlined above and ignore this message.  A premium subscription is only required for calendar synchronization (see question 6).</w:t>
      </w:r>
    </w:p>
    <w:p w:rsidR="009E089F" w:rsidRDefault="009E089F" w:rsidP="009E089F">
      <w:pPr>
        <w:pStyle w:val="ListParagraph"/>
      </w:pPr>
    </w:p>
    <w:p w:rsidR="009A3CFA" w:rsidRDefault="009A3CFA" w:rsidP="003C6930">
      <w:pPr>
        <w:pStyle w:val="ListParagraph"/>
        <w:numPr>
          <w:ilvl w:val="0"/>
          <w:numId w:val="1"/>
        </w:numPr>
        <w:rPr>
          <w:b/>
        </w:rPr>
      </w:pPr>
      <w:r>
        <w:rPr>
          <w:b/>
        </w:rPr>
        <w:t>How can I troubleshoot problems?</w:t>
      </w:r>
    </w:p>
    <w:p w:rsidR="009A3CFA" w:rsidRDefault="009A3CFA" w:rsidP="009A3CFA">
      <w:pPr>
        <w:pStyle w:val="ListParagraph"/>
      </w:pPr>
      <w:r>
        <w:t xml:space="preserve">In the status toolbar </w:t>
      </w:r>
      <w:r>
        <w:rPr>
          <w:noProof/>
        </w:rPr>
        <w:drawing>
          <wp:inline distT="0" distB="0" distL="0" distR="0">
            <wp:extent cx="1924050" cy="323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67617" t="3614" r="20866" b="93803"/>
                    <a:stretch>
                      <a:fillRect/>
                    </a:stretch>
                  </pic:blipFill>
                  <pic:spPr bwMode="auto">
                    <a:xfrm>
                      <a:off x="0" y="0"/>
                      <a:ext cx="1924050" cy="323850"/>
                    </a:xfrm>
                    <a:prstGeom prst="rect">
                      <a:avLst/>
                    </a:prstGeom>
                    <a:noFill/>
                    <a:ln w="9525">
                      <a:noFill/>
                      <a:miter lim="800000"/>
                      <a:headEnd/>
                      <a:tailEnd/>
                    </a:ln>
                    <a:effectLst>
                      <a:softEdge rad="63500"/>
                    </a:effectLst>
                  </pic:spPr>
                </pic:pic>
              </a:graphicData>
            </a:graphic>
          </wp:inline>
        </w:drawing>
      </w:r>
      <w:r>
        <w:t>click “Server Status” and then “Detailed Report” to see a detailed status report which may include some trouble shooting suggestions if errors are encountered during synchronization.</w:t>
      </w:r>
    </w:p>
    <w:p w:rsidR="009A3CFA" w:rsidRDefault="009A3CFA" w:rsidP="009A3CFA">
      <w:pPr>
        <w:pStyle w:val="ListParagraph"/>
      </w:pPr>
      <w:r>
        <w:lastRenderedPageBreak/>
        <w:t>If the detailed report includes instructions to view the “Sync Issues” folder, follow these steps:</w:t>
      </w:r>
    </w:p>
    <w:p w:rsidR="009A3CFA" w:rsidRDefault="009A3CFA" w:rsidP="009A3CFA">
      <w:pPr>
        <w:pStyle w:val="ListParagraph"/>
        <w:numPr>
          <w:ilvl w:val="0"/>
          <w:numId w:val="11"/>
        </w:numPr>
      </w:pPr>
      <w:r>
        <w:t>Click the Go menu in Outlook.</w:t>
      </w:r>
    </w:p>
    <w:p w:rsidR="009A3CFA" w:rsidRDefault="009A3CFA" w:rsidP="009A3CFA">
      <w:pPr>
        <w:pStyle w:val="ListParagraph"/>
        <w:numPr>
          <w:ilvl w:val="0"/>
          <w:numId w:val="11"/>
        </w:numPr>
      </w:pPr>
      <w:r>
        <w:t>Click “Folder List”</w:t>
      </w:r>
    </w:p>
    <w:p w:rsidR="009A3CFA" w:rsidRPr="009A3CFA" w:rsidRDefault="009A3CFA" w:rsidP="009A3CFA">
      <w:pPr>
        <w:pStyle w:val="ListParagraph"/>
        <w:numPr>
          <w:ilvl w:val="0"/>
          <w:numId w:val="11"/>
        </w:numPr>
      </w:pPr>
      <w:r>
        <w:t>In the folder list, under the Windows Live Hotmail account, a Sync Issues folder should be visible.</w:t>
      </w:r>
    </w:p>
    <w:p w:rsidR="009A3CFA" w:rsidRDefault="009A3CFA" w:rsidP="009A3CFA">
      <w:pPr>
        <w:pStyle w:val="ListParagraph"/>
        <w:rPr>
          <w:b/>
        </w:rPr>
      </w:pPr>
    </w:p>
    <w:p w:rsidR="003C6930" w:rsidRDefault="003C6930" w:rsidP="003C6930">
      <w:pPr>
        <w:pStyle w:val="ListParagraph"/>
        <w:numPr>
          <w:ilvl w:val="0"/>
          <w:numId w:val="1"/>
        </w:numPr>
        <w:rPr>
          <w:b/>
        </w:rPr>
      </w:pPr>
      <w:r>
        <w:rPr>
          <w:b/>
        </w:rPr>
        <w:t>When I check the detailed status report (in the status toolbar), I see a 4104 error. What should I do?</w:t>
      </w:r>
    </w:p>
    <w:p w:rsidR="003C6930" w:rsidRDefault="003C6930" w:rsidP="003C6930">
      <w:pPr>
        <w:pStyle w:val="ListParagraph"/>
      </w:pPr>
      <w:r>
        <w:t xml:space="preserve">If you see 4104 errors, remove the account using the account manager in Outlook </w:t>
      </w:r>
    </w:p>
    <w:p w:rsidR="003C6930" w:rsidRPr="003C6930" w:rsidRDefault="003C6930" w:rsidP="003C6930">
      <w:pPr>
        <w:pStyle w:val="ListParagraph"/>
        <w:ind w:firstLine="720"/>
        <w:rPr>
          <w:b/>
        </w:rPr>
      </w:pPr>
      <w:r>
        <w:rPr>
          <w:b/>
        </w:rPr>
        <w:t>Outlook 2007:</w:t>
      </w:r>
    </w:p>
    <w:p w:rsidR="003C6930" w:rsidRDefault="003C6930" w:rsidP="003C6930">
      <w:pPr>
        <w:pStyle w:val="ListParagraph"/>
        <w:numPr>
          <w:ilvl w:val="0"/>
          <w:numId w:val="9"/>
        </w:numPr>
      </w:pPr>
      <w:r>
        <w:t>Click the Tools menu.</w:t>
      </w:r>
    </w:p>
    <w:p w:rsidR="003C6930" w:rsidRPr="003C6930" w:rsidRDefault="003C6930" w:rsidP="003C6930">
      <w:pPr>
        <w:pStyle w:val="ListParagraph"/>
        <w:numPr>
          <w:ilvl w:val="0"/>
          <w:numId w:val="9"/>
        </w:numPr>
        <w:rPr>
          <w:b/>
        </w:rPr>
      </w:pPr>
      <w:r>
        <w:t>Click “Account Settings…”</w:t>
      </w:r>
    </w:p>
    <w:p w:rsidR="003C6930" w:rsidRPr="003C6930" w:rsidRDefault="003C6930" w:rsidP="003C6930">
      <w:pPr>
        <w:pStyle w:val="ListParagraph"/>
        <w:numPr>
          <w:ilvl w:val="0"/>
          <w:numId w:val="9"/>
        </w:numPr>
        <w:rPr>
          <w:b/>
        </w:rPr>
      </w:pPr>
      <w:r>
        <w:t xml:space="preserve">Select the </w:t>
      </w:r>
      <w:r w:rsidR="00A428BC">
        <w:t xml:space="preserve">Windows Live </w:t>
      </w:r>
      <w:r>
        <w:t>Hotmail account receiving the 4104 error and click “Remove”</w:t>
      </w:r>
    </w:p>
    <w:p w:rsidR="003C6930" w:rsidRPr="003C6930" w:rsidRDefault="003C6930" w:rsidP="003C6930">
      <w:pPr>
        <w:ind w:left="720" w:firstLine="720"/>
      </w:pPr>
      <w:r w:rsidRPr="003C6930">
        <w:rPr>
          <w:b/>
        </w:rPr>
        <w:t>Outlook 2003:</w:t>
      </w:r>
    </w:p>
    <w:p w:rsidR="003C6930" w:rsidRDefault="003C6930" w:rsidP="003C6930">
      <w:pPr>
        <w:pStyle w:val="ListParagraph"/>
        <w:numPr>
          <w:ilvl w:val="0"/>
          <w:numId w:val="9"/>
        </w:numPr>
      </w:pPr>
      <w:r>
        <w:t>Click the Tools menu.</w:t>
      </w:r>
    </w:p>
    <w:p w:rsidR="003C6930" w:rsidRPr="003C6930" w:rsidRDefault="003C6930" w:rsidP="003C6930">
      <w:pPr>
        <w:pStyle w:val="ListParagraph"/>
        <w:numPr>
          <w:ilvl w:val="0"/>
          <w:numId w:val="9"/>
        </w:numPr>
        <w:rPr>
          <w:b/>
        </w:rPr>
      </w:pPr>
      <w:r>
        <w:t>Click “E-mail Accounts”</w:t>
      </w:r>
    </w:p>
    <w:p w:rsidR="003C6930" w:rsidRPr="003C6930" w:rsidRDefault="003C6930" w:rsidP="003C6930">
      <w:pPr>
        <w:pStyle w:val="ListParagraph"/>
        <w:numPr>
          <w:ilvl w:val="0"/>
          <w:numId w:val="9"/>
        </w:numPr>
      </w:pPr>
      <w:r w:rsidRPr="003C6930">
        <w:t xml:space="preserve">Select </w:t>
      </w:r>
      <w:r>
        <w:t>“</w:t>
      </w:r>
      <w:r w:rsidRPr="003C6930">
        <w:t>View or change existing e-mail accounts</w:t>
      </w:r>
      <w:r>
        <w:t>”, and then click Next.</w:t>
      </w:r>
    </w:p>
    <w:p w:rsidR="003C6930" w:rsidRPr="003C6930" w:rsidRDefault="003C6930" w:rsidP="003C6930">
      <w:pPr>
        <w:pStyle w:val="ListParagraph"/>
        <w:numPr>
          <w:ilvl w:val="0"/>
          <w:numId w:val="9"/>
        </w:numPr>
      </w:pPr>
      <w:r>
        <w:t xml:space="preserve">Select the </w:t>
      </w:r>
      <w:r w:rsidR="00A428BC">
        <w:t xml:space="preserve">Windows Live </w:t>
      </w:r>
      <w:r>
        <w:t>Hotmail account receiving the 4104 error and click “Remove”</w:t>
      </w:r>
    </w:p>
    <w:p w:rsidR="003C6930" w:rsidRPr="003C6930" w:rsidRDefault="003C6930" w:rsidP="003C6930">
      <w:pPr>
        <w:pStyle w:val="ListParagraph"/>
        <w:numPr>
          <w:ilvl w:val="0"/>
          <w:numId w:val="9"/>
        </w:numPr>
      </w:pPr>
      <w:r>
        <w:t>Click Finish</w:t>
      </w:r>
    </w:p>
    <w:p w:rsidR="003C6930" w:rsidRDefault="003C6930" w:rsidP="003C6930">
      <w:pPr>
        <w:pStyle w:val="ListParagraph"/>
      </w:pPr>
    </w:p>
    <w:p w:rsidR="003C6930" w:rsidRDefault="003C6930" w:rsidP="003C6930">
      <w:pPr>
        <w:pStyle w:val="ListParagraph"/>
      </w:pPr>
      <w:r w:rsidRPr="003C6930">
        <w:t>Then</w:t>
      </w:r>
      <w:r>
        <w:t xml:space="preserve"> add the account back to Outlook by clicking the Outlook Connector menu and selecting “Add new account…”</w:t>
      </w:r>
    </w:p>
    <w:p w:rsidR="003C6930" w:rsidRDefault="003C6930" w:rsidP="003C6930">
      <w:pPr>
        <w:pStyle w:val="ListParagraph"/>
      </w:pPr>
    </w:p>
    <w:p w:rsidR="00A428BC" w:rsidRPr="003C6930" w:rsidRDefault="00A428BC" w:rsidP="003C6930">
      <w:pPr>
        <w:pStyle w:val="ListParagraph"/>
      </w:pPr>
      <w:r>
        <w:t>Note, do not remove and re-add your Windows Live Hotmail account unless you are unable to synchronize and you receive a 4104 error.  Removing and re-adding your account unnecessarily may cause your account to exhaust its pool of synchronization relationships and prevent you from synchronizing for up to 30 days.</w:t>
      </w:r>
    </w:p>
    <w:p w:rsidR="003C6930" w:rsidRDefault="003C6930" w:rsidP="003C6930">
      <w:pPr>
        <w:pStyle w:val="ListParagraph"/>
        <w:rPr>
          <w:b/>
        </w:rPr>
      </w:pPr>
    </w:p>
    <w:p w:rsidR="00F540E9" w:rsidRDefault="00F540E9" w:rsidP="00BD3481">
      <w:pPr>
        <w:pStyle w:val="ListParagraph"/>
        <w:numPr>
          <w:ilvl w:val="0"/>
          <w:numId w:val="1"/>
        </w:numPr>
        <w:rPr>
          <w:b/>
        </w:rPr>
      </w:pPr>
      <w:r w:rsidRPr="00F540E9">
        <w:rPr>
          <w:b/>
        </w:rPr>
        <w:t>W</w:t>
      </w:r>
      <w:r>
        <w:rPr>
          <w:b/>
        </w:rPr>
        <w:t>hy do more items end up in my Junk Folder in Outlook than on the Hotmail Web UI?</w:t>
      </w:r>
    </w:p>
    <w:p w:rsidR="00BD3481" w:rsidRDefault="00BD3481" w:rsidP="00F540E9">
      <w:pPr>
        <w:pStyle w:val="ListParagraph"/>
      </w:pPr>
      <w:r>
        <w:t xml:space="preserve">The </w:t>
      </w:r>
      <w:r w:rsidR="00990A50">
        <w:t>Outlook Connector</w:t>
      </w:r>
      <w:r>
        <w:t xml:space="preserve"> use</w:t>
      </w:r>
      <w:r w:rsidR="00F540E9">
        <w:t>s</w:t>
      </w:r>
      <w:r>
        <w:t xml:space="preserve"> Outlook's junk mail filter on top of the </w:t>
      </w:r>
      <w:r w:rsidR="00F540E9">
        <w:t>H</w:t>
      </w:r>
      <w:r>
        <w:t xml:space="preserve">otmail filter.  As a result, more items may be marked as junk in </w:t>
      </w:r>
      <w:r w:rsidR="00990A50">
        <w:t>Outlook</w:t>
      </w:r>
      <w:r>
        <w:t xml:space="preserve"> than </w:t>
      </w:r>
      <w:r w:rsidR="00990A50">
        <w:t xml:space="preserve">on </w:t>
      </w:r>
      <w:r>
        <w:t xml:space="preserve">the web. </w:t>
      </w:r>
    </w:p>
    <w:p w:rsidR="00F540E9" w:rsidRDefault="00F540E9" w:rsidP="00F540E9">
      <w:pPr>
        <w:pStyle w:val="ListParagraph"/>
      </w:pPr>
    </w:p>
    <w:p w:rsidR="00F540E9" w:rsidRDefault="00F540E9" w:rsidP="00BD3481">
      <w:pPr>
        <w:pStyle w:val="ListParagraph"/>
        <w:numPr>
          <w:ilvl w:val="0"/>
          <w:numId w:val="1"/>
        </w:numPr>
        <w:rPr>
          <w:b/>
        </w:rPr>
      </w:pPr>
      <w:r>
        <w:rPr>
          <w:b/>
        </w:rPr>
        <w:t xml:space="preserve">My status toolbar shows a yellow </w:t>
      </w:r>
      <w:r>
        <w:rPr>
          <w:rFonts w:ascii="Verdana" w:hAnsi="Verdana"/>
          <w:noProof/>
          <w:color w:val="2F599F"/>
          <w:sz w:val="16"/>
          <w:szCs w:val="16"/>
        </w:rPr>
        <w:drawing>
          <wp:inline distT="0" distB="0" distL="0" distR="0">
            <wp:extent cx="152400" cy="152400"/>
            <wp:effectExtent l="19050" t="0" r="0" b="0"/>
            <wp:docPr id="7" name="Picture 7" descr=" - Office Medium Size (24x24, 32-bit colo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Office Medium Size (24x24, 32-bit color)">
                      <a:hlinkClick r:id="rId10"/>
                    </pic:cNvPr>
                    <pic:cNvPicPr>
                      <a:picLocks noChangeAspect="1" noChangeArrowheads="1"/>
                    </pic:cNvPicPr>
                  </pic:nvPicPr>
                  <pic:blipFill>
                    <a:blip r:embed="rId1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b/>
        </w:rPr>
        <w:t xml:space="preserve"> icon and I get an error message when creating appointments in my </w:t>
      </w:r>
      <w:r w:rsidR="00990A50">
        <w:rPr>
          <w:b/>
        </w:rPr>
        <w:t xml:space="preserve">Outlook Connector </w:t>
      </w:r>
      <w:r>
        <w:rPr>
          <w:b/>
        </w:rPr>
        <w:t>Calendar.</w:t>
      </w:r>
    </w:p>
    <w:p w:rsidR="002538F3" w:rsidRDefault="00F540E9" w:rsidP="00F540E9">
      <w:pPr>
        <w:pStyle w:val="ListParagraph"/>
      </w:pPr>
      <w:r w:rsidRPr="00F540E9">
        <w:t>While</w:t>
      </w:r>
      <w:r>
        <w:t xml:space="preserve"> the </w:t>
      </w:r>
      <w:r w:rsidR="00990A50">
        <w:t>Outlook Connector</w:t>
      </w:r>
      <w:r>
        <w:t xml:space="preserve"> is free, it only sync</w:t>
      </w:r>
      <w:r w:rsidR="00990A50">
        <w:t>hronizes</w:t>
      </w:r>
      <w:r>
        <w:t xml:space="preserve"> Mail and Contacts at no charge.  For Calendar sync</w:t>
      </w:r>
      <w:r w:rsidR="00990A50">
        <w:t>hronization</w:t>
      </w:r>
      <w:r>
        <w:t>, a premium subscription is required.  Y</w:t>
      </w:r>
      <w:r w:rsidR="00BD3481" w:rsidRPr="00F540E9">
        <w:t xml:space="preserve">ou can still </w:t>
      </w:r>
      <w:r>
        <w:t xml:space="preserve">use </w:t>
      </w:r>
      <w:r w:rsidR="00990A50">
        <w:t xml:space="preserve">the Outlook Connector </w:t>
      </w:r>
      <w:r>
        <w:t xml:space="preserve">calendar </w:t>
      </w:r>
      <w:r w:rsidR="00990A50">
        <w:t>in Outlook, however</w:t>
      </w:r>
      <w:r>
        <w:t xml:space="preserve"> </w:t>
      </w:r>
      <w:r w:rsidR="00990A50">
        <w:t>a</w:t>
      </w:r>
      <w:r>
        <w:t xml:space="preserve">ppointments and meetings </w:t>
      </w:r>
      <w:r w:rsidR="00BD3481">
        <w:t>won't sync</w:t>
      </w:r>
      <w:r w:rsidR="00990A50">
        <w:t>hronize</w:t>
      </w:r>
      <w:r w:rsidR="00BD3481">
        <w:t xml:space="preserve"> to the </w:t>
      </w:r>
      <w:r w:rsidR="00990A50">
        <w:t>Hotmail calendar.</w:t>
      </w:r>
    </w:p>
    <w:p w:rsidR="006727FB" w:rsidRDefault="006727FB" w:rsidP="00F540E9">
      <w:pPr>
        <w:pStyle w:val="ListParagraph"/>
      </w:pPr>
      <w:r>
        <w:lastRenderedPageBreak/>
        <w:t>Premium Subscription services include:</w:t>
      </w:r>
    </w:p>
    <w:p w:rsidR="006727FB" w:rsidRDefault="006727FB" w:rsidP="006727FB">
      <w:pPr>
        <w:pStyle w:val="ListParagraph"/>
        <w:numPr>
          <w:ilvl w:val="0"/>
          <w:numId w:val="8"/>
        </w:numPr>
      </w:pPr>
      <w:r>
        <w:t xml:space="preserve">MSN Premium: </w:t>
      </w:r>
      <w:hyperlink r:id="rId12" w:history="1">
        <w:r w:rsidRPr="007D6AC2">
          <w:rPr>
            <w:rStyle w:val="Hyperlink"/>
          </w:rPr>
          <w:t>http://join.msn.com/premium/overview</w:t>
        </w:r>
      </w:hyperlink>
    </w:p>
    <w:p w:rsidR="006727FB" w:rsidRDefault="006727FB" w:rsidP="006727FB">
      <w:pPr>
        <w:pStyle w:val="ListParagraph"/>
        <w:numPr>
          <w:ilvl w:val="0"/>
          <w:numId w:val="8"/>
        </w:numPr>
      </w:pPr>
      <w:r>
        <w:t xml:space="preserve">Office Live Essentials/Premium: </w:t>
      </w:r>
      <w:hyperlink r:id="rId13" w:history="1">
        <w:r w:rsidRPr="007D6AC2">
          <w:rPr>
            <w:rStyle w:val="Hyperlink"/>
          </w:rPr>
          <w:t>http://office.microsoft.com/en-us/officelive/default.aspx</w:t>
        </w:r>
      </w:hyperlink>
    </w:p>
    <w:p w:rsidR="006727FB" w:rsidRDefault="006727FB" w:rsidP="006727FB">
      <w:pPr>
        <w:pStyle w:val="ListParagraph"/>
        <w:rPr>
          <w:b/>
        </w:rPr>
      </w:pPr>
    </w:p>
    <w:p w:rsidR="002538F3" w:rsidRDefault="003C6930" w:rsidP="002538F3">
      <w:pPr>
        <w:pStyle w:val="ListParagraph"/>
        <w:numPr>
          <w:ilvl w:val="0"/>
          <w:numId w:val="1"/>
        </w:numPr>
        <w:rPr>
          <w:b/>
        </w:rPr>
      </w:pPr>
      <w:r>
        <w:rPr>
          <w:b/>
        </w:rPr>
        <w:t>Follow-up date for flagged items is sometimes incorrect.</w:t>
      </w:r>
    </w:p>
    <w:p w:rsidR="002538F3" w:rsidRPr="002538F3" w:rsidRDefault="003C6930" w:rsidP="002538F3">
      <w:pPr>
        <w:pStyle w:val="ListParagraph"/>
      </w:pPr>
      <w:r>
        <w:t>The f</w:t>
      </w:r>
      <w:r w:rsidR="002538F3">
        <w:t xml:space="preserve">ollow-up date may be incorrect for flagged items that change on the web or </w:t>
      </w:r>
      <w:r>
        <w:t xml:space="preserve">synchronize to </w:t>
      </w:r>
      <w:r w:rsidR="002538F3">
        <w:t xml:space="preserve">another </w:t>
      </w:r>
      <w:r>
        <w:t xml:space="preserve">Outlook </w:t>
      </w:r>
      <w:r w:rsidR="002538F3">
        <w:t>client</w:t>
      </w:r>
      <w:r>
        <w:t xml:space="preserve"> with the connector</w:t>
      </w:r>
      <w:r w:rsidR="002538F3">
        <w:t>.</w:t>
      </w:r>
    </w:p>
    <w:p w:rsidR="002538F3" w:rsidRPr="002538F3" w:rsidRDefault="002538F3" w:rsidP="002538F3">
      <w:pPr>
        <w:pStyle w:val="ListParagraph"/>
        <w:rPr>
          <w:b/>
        </w:rPr>
      </w:pPr>
    </w:p>
    <w:p w:rsidR="00990A50" w:rsidRPr="009E089F" w:rsidRDefault="00990A50" w:rsidP="00990A50">
      <w:pPr>
        <w:pStyle w:val="ListParagraph"/>
        <w:numPr>
          <w:ilvl w:val="0"/>
          <w:numId w:val="1"/>
        </w:numPr>
        <w:rPr>
          <w:b/>
        </w:rPr>
      </w:pPr>
      <w:r>
        <w:rPr>
          <w:b/>
        </w:rPr>
        <w:t>Is a mixed language configuration supported (ie: English Outlook + Japanese Outlook Connector)?</w:t>
      </w:r>
    </w:p>
    <w:p w:rsidR="007C4711" w:rsidRDefault="00990A50" w:rsidP="007C4711">
      <w:pPr>
        <w:pStyle w:val="ListParagraph"/>
      </w:pPr>
      <w:r>
        <w:t>No.  We only officially support the Outlook Connector with the same language as the Operat</w:t>
      </w:r>
      <w:r w:rsidR="00C53AEA">
        <w:t xml:space="preserve">ing System &amp; Office languages. </w:t>
      </w:r>
    </w:p>
    <w:p w:rsidR="000005DD" w:rsidRDefault="000005DD" w:rsidP="007C4711">
      <w:pPr>
        <w:pStyle w:val="ListParagraph"/>
      </w:pPr>
    </w:p>
    <w:p w:rsidR="000005DD" w:rsidRPr="00D475F4" w:rsidRDefault="000005DD" w:rsidP="000005DD">
      <w:pPr>
        <w:pStyle w:val="ListParagraph"/>
        <w:numPr>
          <w:ilvl w:val="0"/>
          <w:numId w:val="1"/>
        </w:numPr>
        <w:rPr>
          <w:b/>
        </w:rPr>
      </w:pPr>
      <w:r w:rsidRPr="009F5ABD">
        <w:rPr>
          <w:b/>
        </w:rPr>
        <w:t>Can I sync my Hotmail account</w:t>
      </w:r>
      <w:r>
        <w:rPr>
          <w:b/>
        </w:rPr>
        <w:t xml:space="preserve"> if there is no Outlook Connector for my language</w:t>
      </w:r>
      <w:r w:rsidRPr="009F5ABD">
        <w:rPr>
          <w:b/>
        </w:rPr>
        <w:t xml:space="preserve">? </w:t>
      </w:r>
    </w:p>
    <w:p w:rsidR="000005DD" w:rsidRDefault="000005DD" w:rsidP="000005DD">
      <w:pPr>
        <w:pStyle w:val="ListParagraph"/>
      </w:pPr>
      <w:r>
        <w:t>Yes, as long as t</w:t>
      </w:r>
      <w:r w:rsidRPr="00D475F4">
        <w:t>he O</w:t>
      </w:r>
      <w:r>
        <w:t>utlook Connector</w:t>
      </w:r>
      <w:r w:rsidRPr="00D475F4">
        <w:t xml:space="preserve"> lang</w:t>
      </w:r>
      <w:r>
        <w:t>uage</w:t>
      </w:r>
      <w:r w:rsidRPr="00D475F4">
        <w:t xml:space="preserve"> and </w:t>
      </w:r>
      <w:r>
        <w:t xml:space="preserve">Office </w:t>
      </w:r>
      <w:r w:rsidRPr="00D475F4">
        <w:t>lang</w:t>
      </w:r>
      <w:r>
        <w:t xml:space="preserve">uages match your account will sync, even if the account is in another language. No data is </w:t>
      </w:r>
      <w:r w:rsidRPr="00D475F4">
        <w:t>alter</w:t>
      </w:r>
      <w:r>
        <w:t>ed</w:t>
      </w:r>
      <w:r w:rsidRPr="00D475F4">
        <w:t xml:space="preserve"> based on language.</w:t>
      </w:r>
    </w:p>
    <w:p w:rsidR="00E90DCC" w:rsidRDefault="00E90DCC" w:rsidP="007C4711">
      <w:pPr>
        <w:pStyle w:val="ListParagraph"/>
      </w:pPr>
    </w:p>
    <w:p w:rsidR="00E90DCC" w:rsidRPr="00E90DCC" w:rsidRDefault="00E90DCC" w:rsidP="00E90DCC">
      <w:pPr>
        <w:pStyle w:val="ListParagraph"/>
        <w:numPr>
          <w:ilvl w:val="0"/>
          <w:numId w:val="1"/>
        </w:numPr>
        <w:rPr>
          <w:b/>
        </w:rPr>
      </w:pPr>
      <w:r w:rsidRPr="00E90DCC">
        <w:rPr>
          <w:b/>
        </w:rPr>
        <w:t xml:space="preserve">Why don’t my messages get saved to the Hotmail Drafts folder? </w:t>
      </w:r>
    </w:p>
    <w:p w:rsidR="00990A50" w:rsidRDefault="00E90DCC" w:rsidP="00E446FE">
      <w:pPr>
        <w:pStyle w:val="ListParagraph"/>
      </w:pPr>
      <w:r>
        <w:t xml:space="preserve">If your Hotmail account is a secondary account in Outlook, authoring mail and saving it as a draft will save the message to the primary account’s ‘Drafts’ folder and not the Hotmail ‘Drafts’ folder, and the draft will not synchronize to the Hotmail web UI. </w:t>
      </w:r>
    </w:p>
    <w:p w:rsidR="004565ED" w:rsidRDefault="004565ED" w:rsidP="004565ED">
      <w:pPr>
        <w:pStyle w:val="Heading1"/>
      </w:pPr>
      <w:r>
        <w:t>For Beta Testers</w:t>
      </w:r>
    </w:p>
    <w:p w:rsidR="004565ED" w:rsidRDefault="004565ED" w:rsidP="004565ED">
      <w:pPr>
        <w:pStyle w:val="ListParagraph"/>
        <w:numPr>
          <w:ilvl w:val="0"/>
          <w:numId w:val="10"/>
        </w:numPr>
        <w:rPr>
          <w:b/>
        </w:rPr>
      </w:pPr>
      <w:r>
        <w:rPr>
          <w:b/>
        </w:rPr>
        <w:t>I beta tested the Outlook Connector as a secondary account in Outlook and upgraded to the non-beta, but flagged items still don’t show up on the To-Do bar and reminders still don’t fire.</w:t>
      </w:r>
    </w:p>
    <w:p w:rsidR="004565ED" w:rsidRDefault="004565ED" w:rsidP="004565ED">
      <w:pPr>
        <w:pStyle w:val="ListParagraph"/>
      </w:pPr>
      <w:r>
        <w:t>The beta had an issue with flagged items and reminders for secondary accounts.  This is fixed in the non-beta release, however beta testers must remove the account in Outlook created with the beta connector and add their Hotmail account to Outlook once the non-beta connector has been installed.</w:t>
      </w:r>
    </w:p>
    <w:p w:rsidR="004565ED" w:rsidRPr="004565ED" w:rsidRDefault="004565ED" w:rsidP="004565ED"/>
    <w:sectPr w:rsidR="004565ED" w:rsidRPr="004565ED" w:rsidSect="00BE32A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92C" w:rsidRDefault="00E5092C" w:rsidP="00AD39C8">
      <w:pPr>
        <w:spacing w:after="0" w:line="240" w:lineRule="auto"/>
      </w:pPr>
      <w:r>
        <w:separator/>
      </w:r>
    </w:p>
  </w:endnote>
  <w:endnote w:type="continuationSeparator" w:id="1">
    <w:p w:rsidR="00E5092C" w:rsidRDefault="00E5092C" w:rsidP="00AD39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30" w:rsidRDefault="003C69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30" w:rsidRDefault="003C69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30" w:rsidRDefault="003C69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92C" w:rsidRDefault="00E5092C" w:rsidP="00AD39C8">
      <w:pPr>
        <w:spacing w:after="0" w:line="240" w:lineRule="auto"/>
      </w:pPr>
      <w:r>
        <w:separator/>
      </w:r>
    </w:p>
  </w:footnote>
  <w:footnote w:type="continuationSeparator" w:id="1">
    <w:p w:rsidR="00E5092C" w:rsidRDefault="00E5092C" w:rsidP="00AD39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30" w:rsidRDefault="003C69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30" w:rsidRDefault="003C69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30" w:rsidRDefault="003C69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71EE0"/>
    <w:multiLevelType w:val="hybridMultilevel"/>
    <w:tmpl w:val="940E7048"/>
    <w:lvl w:ilvl="0" w:tplc="301AC7C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B336C"/>
    <w:multiLevelType w:val="hybridMultilevel"/>
    <w:tmpl w:val="08CA828C"/>
    <w:lvl w:ilvl="0" w:tplc="4DE264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21FEF"/>
    <w:multiLevelType w:val="hybridMultilevel"/>
    <w:tmpl w:val="8230C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D215F21"/>
    <w:multiLevelType w:val="hybridMultilevel"/>
    <w:tmpl w:val="F34A0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4A1591"/>
    <w:multiLevelType w:val="hybridMultilevel"/>
    <w:tmpl w:val="D90ADE76"/>
    <w:lvl w:ilvl="0" w:tplc="B96E48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741450"/>
    <w:multiLevelType w:val="hybridMultilevel"/>
    <w:tmpl w:val="FD065E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EF44D70"/>
    <w:multiLevelType w:val="hybridMultilevel"/>
    <w:tmpl w:val="C8BC4D96"/>
    <w:lvl w:ilvl="0" w:tplc="C2C6AD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9F3151"/>
    <w:multiLevelType w:val="hybridMultilevel"/>
    <w:tmpl w:val="DC8EE474"/>
    <w:lvl w:ilvl="0" w:tplc="2FB455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5215357"/>
    <w:multiLevelType w:val="hybridMultilevel"/>
    <w:tmpl w:val="50401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4115A5"/>
    <w:multiLevelType w:val="hybridMultilevel"/>
    <w:tmpl w:val="412EE346"/>
    <w:lvl w:ilvl="0" w:tplc="4DE264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ED1104"/>
    <w:multiLevelType w:val="hybridMultilevel"/>
    <w:tmpl w:val="C302D43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4"/>
  </w:num>
  <w:num w:numId="3">
    <w:abstractNumId w:val="0"/>
  </w:num>
  <w:num w:numId="4">
    <w:abstractNumId w:val="7"/>
  </w:num>
  <w:num w:numId="5">
    <w:abstractNumId w:val="6"/>
  </w:num>
  <w:num w:numId="6">
    <w:abstractNumId w:val="1"/>
  </w:num>
  <w:num w:numId="7">
    <w:abstractNumId w:val="9"/>
  </w:num>
  <w:num w:numId="8">
    <w:abstractNumId w:val="10"/>
  </w:num>
  <w:num w:numId="9">
    <w:abstractNumId w:val="5"/>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defaultTabStop w:val="720"/>
  <w:characterSpacingControl w:val="doNotCompress"/>
  <w:hdrShapeDefaults>
    <o:shapedefaults v:ext="edit" spidmax="23554"/>
  </w:hdrShapeDefaults>
  <w:footnotePr>
    <w:footnote w:id="0"/>
    <w:footnote w:id="1"/>
  </w:footnotePr>
  <w:endnotePr>
    <w:endnote w:id="0"/>
    <w:endnote w:id="1"/>
  </w:endnotePr>
  <w:compat/>
  <w:rsids>
    <w:rsidRoot w:val="00BD3481"/>
    <w:rsid w:val="000005DD"/>
    <w:rsid w:val="000D11F9"/>
    <w:rsid w:val="000F3C49"/>
    <w:rsid w:val="002538F3"/>
    <w:rsid w:val="003611E4"/>
    <w:rsid w:val="00387E21"/>
    <w:rsid w:val="003A39D0"/>
    <w:rsid w:val="003C6930"/>
    <w:rsid w:val="0041794E"/>
    <w:rsid w:val="004565ED"/>
    <w:rsid w:val="004B3B0F"/>
    <w:rsid w:val="004B7C3B"/>
    <w:rsid w:val="005A59B8"/>
    <w:rsid w:val="006236D2"/>
    <w:rsid w:val="00636BE1"/>
    <w:rsid w:val="006727FB"/>
    <w:rsid w:val="007630A5"/>
    <w:rsid w:val="007B06D9"/>
    <w:rsid w:val="007C4711"/>
    <w:rsid w:val="007F7843"/>
    <w:rsid w:val="00805218"/>
    <w:rsid w:val="00851061"/>
    <w:rsid w:val="008D4EE8"/>
    <w:rsid w:val="008F06B9"/>
    <w:rsid w:val="00942586"/>
    <w:rsid w:val="00946761"/>
    <w:rsid w:val="00951A27"/>
    <w:rsid w:val="00990A50"/>
    <w:rsid w:val="009A3CFA"/>
    <w:rsid w:val="009C6CE5"/>
    <w:rsid w:val="009E089F"/>
    <w:rsid w:val="00A030A9"/>
    <w:rsid w:val="00A428BC"/>
    <w:rsid w:val="00A53C63"/>
    <w:rsid w:val="00AD04F1"/>
    <w:rsid w:val="00AD39C8"/>
    <w:rsid w:val="00B11C30"/>
    <w:rsid w:val="00B12459"/>
    <w:rsid w:val="00BA47DD"/>
    <w:rsid w:val="00BD3481"/>
    <w:rsid w:val="00BE32A9"/>
    <w:rsid w:val="00C53AEA"/>
    <w:rsid w:val="00C60C7E"/>
    <w:rsid w:val="00C61F72"/>
    <w:rsid w:val="00C9551C"/>
    <w:rsid w:val="00CF65B6"/>
    <w:rsid w:val="00D31152"/>
    <w:rsid w:val="00DE5DF1"/>
    <w:rsid w:val="00E446FE"/>
    <w:rsid w:val="00E5092C"/>
    <w:rsid w:val="00E90DCC"/>
    <w:rsid w:val="00F36103"/>
    <w:rsid w:val="00F540E9"/>
    <w:rsid w:val="00F54E30"/>
    <w:rsid w:val="00FE291D"/>
    <w:rsid w:val="00FE4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A9"/>
  </w:style>
  <w:style w:type="paragraph" w:styleId="Heading1">
    <w:name w:val="heading 1"/>
    <w:basedOn w:val="Normal"/>
    <w:next w:val="Normal"/>
    <w:link w:val="Heading1Char"/>
    <w:uiPriority w:val="9"/>
    <w:qFormat/>
    <w:rsid w:val="004565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481"/>
    <w:rPr>
      <w:rFonts w:ascii="Tahoma" w:hAnsi="Tahoma" w:cs="Tahoma"/>
      <w:sz w:val="16"/>
      <w:szCs w:val="16"/>
    </w:rPr>
  </w:style>
  <w:style w:type="paragraph" w:styleId="Title">
    <w:name w:val="Title"/>
    <w:basedOn w:val="Normal"/>
    <w:next w:val="Normal"/>
    <w:link w:val="TitleChar"/>
    <w:uiPriority w:val="10"/>
    <w:qFormat/>
    <w:rsid w:val="00BD34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348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D3481"/>
    <w:pPr>
      <w:ind w:left="720"/>
      <w:contextualSpacing/>
    </w:pPr>
  </w:style>
  <w:style w:type="character" w:styleId="Hyperlink">
    <w:name w:val="Hyperlink"/>
    <w:basedOn w:val="DefaultParagraphFont"/>
    <w:uiPriority w:val="99"/>
    <w:unhideWhenUsed/>
    <w:rsid w:val="009E089F"/>
    <w:rPr>
      <w:color w:val="0000FF" w:themeColor="hyperlink"/>
      <w:u w:val="single"/>
    </w:rPr>
  </w:style>
  <w:style w:type="character" w:styleId="FollowedHyperlink">
    <w:name w:val="FollowedHyperlink"/>
    <w:basedOn w:val="DefaultParagraphFont"/>
    <w:uiPriority w:val="99"/>
    <w:semiHidden/>
    <w:unhideWhenUsed/>
    <w:rsid w:val="00C53AEA"/>
    <w:rPr>
      <w:color w:val="800080" w:themeColor="followedHyperlink"/>
      <w:u w:val="single"/>
    </w:rPr>
  </w:style>
  <w:style w:type="paragraph" w:styleId="NormalWeb">
    <w:name w:val="Normal (Web)"/>
    <w:basedOn w:val="Normal"/>
    <w:uiPriority w:val="99"/>
    <w:semiHidden/>
    <w:unhideWhenUsed/>
    <w:rsid w:val="008F06B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D39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39C8"/>
  </w:style>
  <w:style w:type="paragraph" w:styleId="Footer">
    <w:name w:val="footer"/>
    <w:basedOn w:val="Normal"/>
    <w:link w:val="FooterChar"/>
    <w:uiPriority w:val="99"/>
    <w:semiHidden/>
    <w:unhideWhenUsed/>
    <w:rsid w:val="00AD39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39C8"/>
  </w:style>
  <w:style w:type="character" w:customStyle="1" w:styleId="Heading1Char">
    <w:name w:val="Heading 1 Char"/>
    <w:basedOn w:val="DefaultParagraphFont"/>
    <w:link w:val="Heading1"/>
    <w:uiPriority w:val="9"/>
    <w:rsid w:val="004565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7802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microsoft.com/select/default.aspx?target=assistance&amp;prid=10162&amp;gprid=42219" TargetMode="External"/><Relationship Id="rId13" Type="http://schemas.openxmlformats.org/officeDocument/2006/relationships/hyperlink" Target="http://office.microsoft.com/en-us/officelive/default.asp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mail.live.com" TargetMode="External"/><Relationship Id="rId12" Type="http://schemas.openxmlformats.org/officeDocument/2006/relationships/hyperlink" Target="http://join.msn.com/premium/overview"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ommandbars/update/icons/HighColor/DWSStatusSmallHL.BMP"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Office Outlook Connector 12.0 Beta FAQ</vt:lpstr>
    </vt:vector>
  </TitlesOfParts>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Office Outlook Connector 12.0 Beta FAQ</dc:title>
  <dc:creator/>
  <cp:lastModifiedBy/>
  <cp:revision>1</cp:revision>
  <dcterms:created xsi:type="dcterms:W3CDTF">2007-07-31T20:56:00Z</dcterms:created>
  <dcterms:modified xsi:type="dcterms:W3CDTF">2007-08-10T23:45:00Z</dcterms:modified>
</cp:coreProperties>
</file>